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5F3" w14:textId="06EB7CDD"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14:paraId="1E8D0B4C" w14:textId="3ED4E804" w:rsidR="00606DFC" w:rsidRPr="002A0EE8" w:rsidRDefault="002A0EE8" w:rsidP="00D312DC">
      <w:pPr>
        <w:spacing w:before="240" w:after="240"/>
        <w:outlineLvl w:val="0"/>
        <w:rPr>
          <w:b/>
          <w:color w:val="1155FF"/>
          <w:sz w:val="42"/>
          <w:szCs w:val="42"/>
          <w:u w:val="single"/>
          <w:lang w:val="cs-CZ"/>
        </w:rPr>
      </w:pPr>
      <w:r w:rsidRPr="002A0EE8">
        <w:rPr>
          <w:noProof/>
          <w:sz w:val="42"/>
          <w:szCs w:val="42"/>
        </w:rPr>
        <w:drawing>
          <wp:anchor distT="0" distB="0" distL="114300" distR="114300" simplePos="0" relativeHeight="251654144" behindDoc="1" locked="0" layoutInCell="1" allowOverlap="1" wp14:anchorId="15D4D522" wp14:editId="6F62E966">
            <wp:simplePos x="0" y="0"/>
            <wp:positionH relativeFrom="column">
              <wp:posOffset>3702050</wp:posOffset>
            </wp:positionH>
            <wp:positionV relativeFrom="paragraph">
              <wp:posOffset>171450</wp:posOffset>
            </wp:positionV>
            <wp:extent cx="2825115" cy="1564005"/>
            <wp:effectExtent l="0" t="0" r="0" b="0"/>
            <wp:wrapTight wrapText="bothSides">
              <wp:wrapPolygon edited="0">
                <wp:start x="146" y="0"/>
                <wp:lineTo x="0" y="263"/>
                <wp:lineTo x="0" y="21048"/>
                <wp:lineTo x="146" y="21311"/>
                <wp:lineTo x="21265" y="21311"/>
                <wp:lineTo x="21411" y="21048"/>
                <wp:lineTo x="21411" y="263"/>
                <wp:lineTo x="21265" y="0"/>
                <wp:lineTo x="14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564005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5" w:rsidRPr="002A0EE8">
        <w:rPr>
          <w:b/>
          <w:color w:val="1155FF"/>
          <w:sz w:val="42"/>
          <w:szCs w:val="42"/>
          <w:u w:val="single"/>
          <w:lang w:val="cs-CZ"/>
        </w:rPr>
        <w:t>Studium pro asistenty pedagoga</w:t>
      </w:r>
    </w:p>
    <w:p w14:paraId="23F72B5E" w14:textId="181D4587"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</w:t>
      </w:r>
      <w:r w:rsidR="00596843">
        <w:rPr>
          <w:b/>
          <w:sz w:val="28"/>
          <w:szCs w:val="28"/>
          <w:lang w:val="cs-CZ"/>
        </w:rPr>
        <w:t>9</w:t>
      </w:r>
      <w:r w:rsidR="00154937">
        <w:rPr>
          <w:b/>
          <w:sz w:val="28"/>
          <w:szCs w:val="28"/>
          <w:lang w:val="cs-CZ"/>
        </w:rPr>
        <w:t>.</w:t>
      </w:r>
      <w:r w:rsidR="00596843">
        <w:rPr>
          <w:b/>
          <w:sz w:val="28"/>
          <w:szCs w:val="28"/>
          <w:lang w:val="cs-CZ"/>
        </w:rPr>
        <w:t>4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14:paraId="5C4776EF" w14:textId="29B480E0"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r w:rsidR="00316EA5">
        <w:rPr>
          <w:b/>
          <w:color w:val="1155FF"/>
          <w:sz w:val="36"/>
          <w:szCs w:val="36"/>
          <w:lang w:val="cs-CZ"/>
        </w:rPr>
        <w:t>víkendové</w:t>
      </w:r>
      <w:r w:rsidR="00596843">
        <w:rPr>
          <w:b/>
          <w:color w:val="1155FF"/>
          <w:sz w:val="36"/>
          <w:szCs w:val="36"/>
          <w:lang w:val="cs-CZ"/>
        </w:rPr>
        <w:t xml:space="preserve"> </w:t>
      </w:r>
      <w:r w:rsidR="00316EA5">
        <w:rPr>
          <w:b/>
          <w:color w:val="1155FF"/>
          <w:sz w:val="36"/>
          <w:szCs w:val="36"/>
          <w:lang w:val="cs-CZ"/>
        </w:rPr>
        <w:t>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14:paraId="3CAA9B19" w14:textId="1A0E1D21" w:rsidR="00382985" w:rsidRPr="00854B6E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Teoretická výuka: </w:t>
      </w:r>
    </w:p>
    <w:p w14:paraId="780CD39D" w14:textId="4BCFB141" w:rsidR="00382985" w:rsidRPr="00D62B54" w:rsidRDefault="00A3115B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30</w:t>
      </w:r>
      <w:r w:rsidR="009441B0" w:rsidRPr="00D62B54">
        <w:rPr>
          <w:b/>
          <w:sz w:val="28"/>
          <w:szCs w:val="28"/>
          <w:lang w:val="cs-CZ"/>
        </w:rPr>
        <w:t>.</w:t>
      </w:r>
      <w:r w:rsidR="008B21A5">
        <w:rPr>
          <w:b/>
          <w:sz w:val="28"/>
          <w:szCs w:val="28"/>
          <w:lang w:val="cs-CZ"/>
        </w:rPr>
        <w:t>10</w:t>
      </w:r>
      <w:r w:rsidR="00AB774D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AB774D" w:rsidRPr="00D62B54">
        <w:rPr>
          <w:b/>
          <w:sz w:val="28"/>
          <w:szCs w:val="28"/>
          <w:lang w:val="cs-CZ"/>
        </w:rPr>
        <w:t xml:space="preserve"> -</w:t>
      </w:r>
      <w:r w:rsidR="009441B0" w:rsidRPr="00D62B54">
        <w:rPr>
          <w:b/>
          <w:sz w:val="28"/>
          <w:szCs w:val="28"/>
          <w:lang w:val="cs-CZ"/>
        </w:rPr>
        <w:t xml:space="preserve"> </w:t>
      </w:r>
      <w:r w:rsidR="008B21A5">
        <w:rPr>
          <w:b/>
          <w:sz w:val="28"/>
          <w:szCs w:val="28"/>
          <w:lang w:val="cs-CZ"/>
        </w:rPr>
        <w:t>31</w:t>
      </w:r>
      <w:r w:rsidR="00AB774D" w:rsidRPr="00D62B54">
        <w:rPr>
          <w:b/>
          <w:sz w:val="28"/>
          <w:szCs w:val="28"/>
          <w:lang w:val="cs-CZ"/>
        </w:rPr>
        <w:t>.</w:t>
      </w:r>
      <w:r w:rsidR="008B21A5">
        <w:rPr>
          <w:b/>
          <w:sz w:val="28"/>
          <w:szCs w:val="28"/>
          <w:lang w:val="cs-CZ"/>
        </w:rPr>
        <w:t>10</w:t>
      </w:r>
      <w:r w:rsidR="00AB774D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</w:p>
    <w:p w14:paraId="1FCA022A" w14:textId="67D5BAB5" w:rsidR="009441B0" w:rsidRPr="00D62B54" w:rsidRDefault="008B21A5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19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11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 w:rsidR="00A041C1">
        <w:rPr>
          <w:b/>
          <w:sz w:val="28"/>
          <w:szCs w:val="28"/>
          <w:lang w:val="cs-CZ"/>
        </w:rPr>
        <w:t>2</w:t>
      </w:r>
      <w:r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11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2A0EE8" w:rsidRPr="002A0EE8">
        <w:rPr>
          <w:noProof/>
        </w:rPr>
        <w:t xml:space="preserve"> </w:t>
      </w:r>
    </w:p>
    <w:p w14:paraId="07B9C8E1" w14:textId="49F41CCE" w:rsidR="00AB774D" w:rsidRPr="00261DE8" w:rsidRDefault="00125C02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4</w:t>
      </w:r>
      <w:r w:rsidR="009441B0" w:rsidRPr="00261DE8">
        <w:rPr>
          <w:b/>
          <w:sz w:val="28"/>
          <w:szCs w:val="28"/>
          <w:lang w:val="cs-CZ"/>
        </w:rPr>
        <w:t>.</w:t>
      </w:r>
      <w:r w:rsidR="00A041C1" w:rsidRPr="00261DE8">
        <w:rPr>
          <w:b/>
          <w:sz w:val="28"/>
          <w:szCs w:val="28"/>
          <w:lang w:val="cs-CZ"/>
        </w:rPr>
        <w:t>1</w:t>
      </w:r>
      <w:r w:rsidR="008B21A5">
        <w:rPr>
          <w:b/>
          <w:sz w:val="28"/>
          <w:szCs w:val="28"/>
          <w:lang w:val="cs-CZ"/>
        </w:rPr>
        <w:t>2</w:t>
      </w:r>
      <w:r w:rsidR="009441B0" w:rsidRPr="00261DE8">
        <w:rPr>
          <w:b/>
          <w:sz w:val="28"/>
          <w:szCs w:val="28"/>
          <w:lang w:val="cs-CZ"/>
        </w:rPr>
        <w:t>.202</w:t>
      </w:r>
      <w:r w:rsidR="00D62B54" w:rsidRPr="00261DE8">
        <w:rPr>
          <w:b/>
          <w:sz w:val="28"/>
          <w:szCs w:val="28"/>
          <w:lang w:val="cs-CZ"/>
        </w:rPr>
        <w:t>1</w:t>
      </w:r>
      <w:r w:rsidR="009441B0" w:rsidRPr="00261DE8">
        <w:rPr>
          <w:b/>
          <w:sz w:val="28"/>
          <w:szCs w:val="28"/>
          <w:lang w:val="cs-CZ"/>
        </w:rPr>
        <w:t xml:space="preserve"> - </w:t>
      </w:r>
      <w:r w:rsidR="008B21A5">
        <w:rPr>
          <w:b/>
          <w:sz w:val="28"/>
          <w:szCs w:val="28"/>
          <w:lang w:val="cs-CZ"/>
        </w:rPr>
        <w:t>5</w:t>
      </w:r>
      <w:r w:rsidR="009441B0" w:rsidRPr="00261DE8">
        <w:rPr>
          <w:b/>
          <w:sz w:val="28"/>
          <w:szCs w:val="28"/>
          <w:lang w:val="cs-CZ"/>
        </w:rPr>
        <w:t>.</w:t>
      </w:r>
      <w:r w:rsidR="00A041C1" w:rsidRPr="00261DE8">
        <w:rPr>
          <w:b/>
          <w:sz w:val="28"/>
          <w:szCs w:val="28"/>
          <w:lang w:val="cs-CZ"/>
        </w:rPr>
        <w:t>1</w:t>
      </w:r>
      <w:r w:rsidR="008B21A5">
        <w:rPr>
          <w:b/>
          <w:sz w:val="28"/>
          <w:szCs w:val="28"/>
          <w:lang w:val="cs-CZ"/>
        </w:rPr>
        <w:t>2</w:t>
      </w:r>
      <w:r w:rsidR="009441B0" w:rsidRPr="00261DE8">
        <w:rPr>
          <w:b/>
          <w:sz w:val="28"/>
          <w:szCs w:val="28"/>
          <w:lang w:val="cs-CZ"/>
        </w:rPr>
        <w:t>.202</w:t>
      </w:r>
      <w:r w:rsidR="00D62B54" w:rsidRPr="00261DE8">
        <w:rPr>
          <w:b/>
          <w:sz w:val="28"/>
          <w:szCs w:val="28"/>
          <w:lang w:val="cs-CZ"/>
        </w:rPr>
        <w:t>1</w:t>
      </w:r>
    </w:p>
    <w:p w14:paraId="51B00743" w14:textId="65272B05" w:rsidR="00382985" w:rsidRPr="00261DE8" w:rsidRDefault="00261DE8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 w:rsidRPr="00261DE8">
        <w:rPr>
          <w:b/>
          <w:sz w:val="28"/>
          <w:szCs w:val="28"/>
          <w:lang w:val="cs-CZ"/>
        </w:rPr>
        <w:t>1</w:t>
      </w:r>
      <w:r w:rsidR="008B21A5">
        <w:rPr>
          <w:b/>
          <w:sz w:val="28"/>
          <w:szCs w:val="28"/>
          <w:lang w:val="cs-CZ"/>
        </w:rPr>
        <w:t>0</w:t>
      </w:r>
      <w:r w:rsidR="009441B0" w:rsidRPr="00261DE8">
        <w:rPr>
          <w:b/>
          <w:sz w:val="28"/>
          <w:szCs w:val="28"/>
          <w:lang w:val="cs-CZ"/>
        </w:rPr>
        <w:t>.</w:t>
      </w:r>
      <w:r w:rsidRPr="00261DE8">
        <w:rPr>
          <w:b/>
          <w:sz w:val="28"/>
          <w:szCs w:val="28"/>
          <w:lang w:val="cs-CZ"/>
        </w:rPr>
        <w:t>1</w:t>
      </w:r>
      <w:r w:rsidR="008B21A5">
        <w:rPr>
          <w:b/>
          <w:sz w:val="28"/>
          <w:szCs w:val="28"/>
          <w:lang w:val="cs-CZ"/>
        </w:rPr>
        <w:t>2</w:t>
      </w:r>
      <w:r w:rsidR="009441B0" w:rsidRPr="00261DE8">
        <w:rPr>
          <w:b/>
          <w:sz w:val="28"/>
          <w:szCs w:val="28"/>
          <w:lang w:val="cs-CZ"/>
        </w:rPr>
        <w:t>.202</w:t>
      </w:r>
      <w:r w:rsidR="00D62B54" w:rsidRPr="00261DE8">
        <w:rPr>
          <w:b/>
          <w:sz w:val="28"/>
          <w:szCs w:val="28"/>
          <w:lang w:val="cs-CZ"/>
        </w:rPr>
        <w:t>1</w:t>
      </w:r>
      <w:r w:rsidR="009441B0" w:rsidRPr="00261DE8">
        <w:rPr>
          <w:b/>
          <w:sz w:val="28"/>
          <w:szCs w:val="28"/>
          <w:lang w:val="cs-CZ"/>
        </w:rPr>
        <w:t xml:space="preserve"> - </w:t>
      </w:r>
      <w:r w:rsidRPr="00261DE8">
        <w:rPr>
          <w:b/>
          <w:sz w:val="28"/>
          <w:szCs w:val="28"/>
          <w:lang w:val="cs-CZ"/>
        </w:rPr>
        <w:t>1</w:t>
      </w:r>
      <w:r w:rsidR="008B21A5">
        <w:rPr>
          <w:b/>
          <w:sz w:val="28"/>
          <w:szCs w:val="28"/>
          <w:lang w:val="cs-CZ"/>
        </w:rPr>
        <w:t>2</w:t>
      </w:r>
      <w:r w:rsidR="009441B0" w:rsidRPr="00261DE8">
        <w:rPr>
          <w:b/>
          <w:sz w:val="28"/>
          <w:szCs w:val="28"/>
          <w:lang w:val="cs-CZ"/>
        </w:rPr>
        <w:t>.</w:t>
      </w:r>
      <w:r w:rsidRPr="00261DE8">
        <w:rPr>
          <w:b/>
          <w:sz w:val="28"/>
          <w:szCs w:val="28"/>
          <w:lang w:val="cs-CZ"/>
        </w:rPr>
        <w:t>1</w:t>
      </w:r>
      <w:r w:rsidR="008B21A5">
        <w:rPr>
          <w:b/>
          <w:sz w:val="28"/>
          <w:szCs w:val="28"/>
          <w:lang w:val="cs-CZ"/>
        </w:rPr>
        <w:t>2</w:t>
      </w:r>
      <w:r w:rsidR="009441B0" w:rsidRPr="00261DE8">
        <w:rPr>
          <w:b/>
          <w:sz w:val="28"/>
          <w:szCs w:val="28"/>
          <w:lang w:val="cs-CZ"/>
        </w:rPr>
        <w:t>.202</w:t>
      </w:r>
      <w:r w:rsidR="00D62B54" w:rsidRPr="00261DE8">
        <w:rPr>
          <w:b/>
          <w:sz w:val="28"/>
          <w:szCs w:val="28"/>
          <w:lang w:val="cs-CZ"/>
        </w:rPr>
        <w:t>1</w:t>
      </w:r>
    </w:p>
    <w:p w14:paraId="5230B27E" w14:textId="4768FB51" w:rsidR="00866298" w:rsidRDefault="00866298" w:rsidP="00A01448">
      <w:pPr>
        <w:tabs>
          <w:tab w:val="left" w:pos="6975"/>
        </w:tabs>
        <w:ind w:left="284"/>
        <w:rPr>
          <w:b/>
          <w:color w:val="808080" w:themeColor="background1" w:themeShade="80"/>
          <w:sz w:val="28"/>
          <w:szCs w:val="28"/>
          <w:lang w:val="cs-CZ"/>
        </w:rPr>
      </w:pPr>
    </w:p>
    <w:p w14:paraId="6913771E" w14:textId="51DF7241" w:rsidR="00A01448" w:rsidRDefault="008F444D" w:rsidP="00A01448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Praktická výuka: </w:t>
      </w:r>
      <w:r w:rsidR="008B21A5">
        <w:rPr>
          <w:b/>
          <w:sz w:val="28"/>
          <w:szCs w:val="28"/>
          <w:lang w:val="cs-CZ"/>
        </w:rPr>
        <w:t>40 hod. ve</w:t>
      </w:r>
      <w:r w:rsidR="00D62B54">
        <w:rPr>
          <w:b/>
          <w:sz w:val="28"/>
          <w:szCs w:val="28"/>
          <w:lang w:val="cs-CZ"/>
        </w:rPr>
        <w:t xml:space="preserve"> školském zařízení dle vlastní dohody</w:t>
      </w:r>
      <w:r w:rsidR="00866298">
        <w:rPr>
          <w:b/>
          <w:sz w:val="28"/>
          <w:szCs w:val="28"/>
          <w:lang w:val="cs-CZ"/>
        </w:rPr>
        <w:t xml:space="preserve"> v</w:t>
      </w:r>
      <w:r w:rsidR="008B21A5">
        <w:rPr>
          <w:b/>
          <w:sz w:val="28"/>
          <w:szCs w:val="28"/>
          <w:lang w:val="cs-CZ"/>
        </w:rPr>
        <w:t>e 12</w:t>
      </w:r>
      <w:r w:rsidR="00866298">
        <w:rPr>
          <w:b/>
          <w:sz w:val="28"/>
          <w:szCs w:val="28"/>
          <w:lang w:val="cs-CZ"/>
        </w:rPr>
        <w:t>/2021</w:t>
      </w:r>
      <w:r w:rsidR="008B21A5">
        <w:rPr>
          <w:b/>
          <w:sz w:val="28"/>
          <w:szCs w:val="28"/>
          <w:lang w:val="cs-CZ"/>
        </w:rPr>
        <w:t xml:space="preserve"> a 01/2022</w:t>
      </w:r>
    </w:p>
    <w:p w14:paraId="68246B7D" w14:textId="012A4599" w:rsidR="00866298" w:rsidRPr="00A01448" w:rsidRDefault="00866298" w:rsidP="00A01448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</w:p>
    <w:p w14:paraId="2ACDBBAD" w14:textId="2061154B"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 w:rsidRPr="00854B6E">
        <w:rPr>
          <w:b/>
          <w:color w:val="1155FF"/>
          <w:sz w:val="36"/>
          <w:szCs w:val="36"/>
          <w:lang w:val="cs-CZ"/>
        </w:rPr>
        <w:t>Organizace: Zuzana Šidlichovská</w:t>
      </w:r>
    </w:p>
    <w:p w14:paraId="31A5A667" w14:textId="3D567459" w:rsidR="00DF0AC5" w:rsidRDefault="00866298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výuka</w:t>
      </w:r>
      <w:r w:rsidR="00A3115B">
        <w:rPr>
          <w:lang w:val="cs-CZ"/>
        </w:rPr>
        <w:t xml:space="preserve"> 2x SO + NE (8:00 – 16:30) a</w:t>
      </w:r>
      <w:r>
        <w:rPr>
          <w:lang w:val="cs-CZ"/>
        </w:rPr>
        <w:t xml:space="preserve"> </w:t>
      </w:r>
      <w:r w:rsidR="00A3115B">
        <w:rPr>
          <w:lang w:val="cs-CZ"/>
        </w:rPr>
        <w:t xml:space="preserve">2x </w:t>
      </w:r>
      <w:r w:rsidR="002A1A71">
        <w:rPr>
          <w:lang w:val="cs-CZ"/>
        </w:rPr>
        <w:t>PÁ</w:t>
      </w:r>
      <w:r w:rsidR="00A3115B">
        <w:rPr>
          <w:lang w:val="cs-CZ"/>
        </w:rPr>
        <w:t xml:space="preserve"> (16:00 – 19:30), SO (8:00 – 16:30),</w:t>
      </w:r>
      <w:r>
        <w:rPr>
          <w:lang w:val="cs-CZ"/>
        </w:rPr>
        <w:t xml:space="preserve"> NE</w:t>
      </w:r>
      <w:r w:rsidR="002A1A71">
        <w:rPr>
          <w:lang w:val="cs-CZ"/>
        </w:rPr>
        <w:t xml:space="preserve"> </w:t>
      </w:r>
      <w:r w:rsidR="00A3115B">
        <w:rPr>
          <w:lang w:val="cs-CZ"/>
        </w:rPr>
        <w:t xml:space="preserve">(8:00 - 12:30) </w:t>
      </w:r>
      <w:r>
        <w:rPr>
          <w:lang w:val="cs-CZ"/>
        </w:rPr>
        <w:t>dle rozvrhu</w:t>
      </w:r>
    </w:p>
    <w:p w14:paraId="16DFE0AD" w14:textId="477A9A6A" w:rsidR="00D62B54" w:rsidRDefault="008B21A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193D57" wp14:editId="0FEEF21D">
            <wp:simplePos x="0" y="0"/>
            <wp:positionH relativeFrom="column">
              <wp:posOffset>4426065</wp:posOffset>
            </wp:positionH>
            <wp:positionV relativeFrom="paragraph">
              <wp:posOffset>124807</wp:posOffset>
            </wp:positionV>
            <wp:extent cx="2207895" cy="961390"/>
            <wp:effectExtent l="0" t="0" r="0" b="0"/>
            <wp:wrapTight wrapText="bothSides">
              <wp:wrapPolygon edited="0">
                <wp:start x="0" y="0"/>
                <wp:lineTo x="0" y="20972"/>
                <wp:lineTo x="21432" y="20972"/>
                <wp:lineTo x="2143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96139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5">
        <w:rPr>
          <w:lang w:val="cs-CZ"/>
        </w:rPr>
        <w:t>80 hod. teorie</w:t>
      </w:r>
      <w:r w:rsidR="00D62B54">
        <w:rPr>
          <w:lang w:val="cs-CZ"/>
        </w:rPr>
        <w:t xml:space="preserve"> </w:t>
      </w:r>
      <w:r w:rsidR="00596843">
        <w:rPr>
          <w:lang w:val="cs-CZ"/>
        </w:rPr>
        <w:t>prezenčně</w:t>
      </w:r>
      <w:r w:rsidR="00866298">
        <w:rPr>
          <w:lang w:val="cs-CZ"/>
        </w:rPr>
        <w:t xml:space="preserve"> Mills, Nám. 5. května 2, Čelákovice</w:t>
      </w:r>
    </w:p>
    <w:p w14:paraId="3AED8CFE" w14:textId="45ADB82A"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40 hod. praxe</w:t>
      </w:r>
      <w:r w:rsidR="00D62B54">
        <w:rPr>
          <w:lang w:val="cs-CZ"/>
        </w:rPr>
        <w:t xml:space="preserve"> ve</w:t>
      </w:r>
      <w:r w:rsidR="008B21A5">
        <w:rPr>
          <w:lang w:val="cs-CZ"/>
        </w:rPr>
        <w:t xml:space="preserve"> škole nebo</w:t>
      </w:r>
      <w:r w:rsidR="00D62B54">
        <w:rPr>
          <w:lang w:val="cs-CZ"/>
        </w:rPr>
        <w:t xml:space="preserve"> školském zařízení dle vlastní dohody</w:t>
      </w:r>
      <w:r w:rsidR="002A0EE8" w:rsidRPr="002A0EE8">
        <w:rPr>
          <w:noProof/>
        </w:rPr>
        <w:t xml:space="preserve"> </w:t>
      </w:r>
    </w:p>
    <w:p w14:paraId="4646C25E" w14:textId="77777777"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14:paraId="239B5EAD" w14:textId="77777777"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14:paraId="1A8BD41D" w14:textId="28250334"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</w:t>
      </w:r>
      <w:r w:rsidR="00A54DA1">
        <w:rPr>
          <w:lang w:val="cs-CZ"/>
        </w:rPr>
        <w:t>, bez seminární práce</w:t>
      </w:r>
      <w:r w:rsidR="00967108" w:rsidRPr="00967108">
        <w:rPr>
          <w:lang w:val="cs-CZ"/>
        </w:rPr>
        <w:t xml:space="preserve"> </w:t>
      </w:r>
    </w:p>
    <w:p w14:paraId="471B9888" w14:textId="2E5A2CF5" w:rsidR="00F54C66" w:rsidRPr="00D62B54" w:rsidRDefault="00D62B54" w:rsidP="00D62B54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 xml:space="preserve">závěrečná </w:t>
      </w:r>
      <w:r w:rsidR="00967108" w:rsidRPr="00DF0AC5">
        <w:rPr>
          <w:lang w:val="cs-CZ"/>
        </w:rPr>
        <w:t>ústní zkouška z probraných témat</w:t>
      </w:r>
      <w:r>
        <w:rPr>
          <w:lang w:val="cs-CZ"/>
        </w:rPr>
        <w:t xml:space="preserve"> </w:t>
      </w:r>
      <w:r w:rsidR="008B21A5">
        <w:rPr>
          <w:lang w:val="cs-CZ"/>
        </w:rPr>
        <w:t>v polovině</w:t>
      </w:r>
      <w:r w:rsidR="00261DE8">
        <w:rPr>
          <w:lang w:val="cs-CZ"/>
        </w:rPr>
        <w:t xml:space="preserve"> </w:t>
      </w:r>
      <w:r w:rsidR="008B21A5">
        <w:rPr>
          <w:lang w:val="cs-CZ"/>
        </w:rPr>
        <w:t>01</w:t>
      </w:r>
      <w:r w:rsidR="00866298">
        <w:rPr>
          <w:lang w:val="cs-CZ"/>
        </w:rPr>
        <w:t>/202</w:t>
      </w:r>
      <w:r w:rsidR="008B21A5">
        <w:rPr>
          <w:lang w:val="cs-CZ"/>
        </w:rPr>
        <w:t>2</w:t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="00967108" w:rsidRPr="00DF0AC5">
        <w:rPr>
          <w:b/>
          <w:color w:val="000000"/>
          <w:sz w:val="28"/>
          <w:szCs w:val="28"/>
          <w:lang w:val="cs-CZ"/>
        </w:rPr>
        <w:tab/>
      </w:r>
      <w:r w:rsidR="00DF0AC5" w:rsidRPr="00D62B54">
        <w:rPr>
          <w:b/>
          <w:lang w:val="cs-CZ"/>
        </w:rPr>
        <w:tab/>
      </w:r>
      <w:r w:rsidR="002C1FC9" w:rsidRPr="00D62B54">
        <w:rPr>
          <w:b/>
          <w:lang w:val="cs-CZ"/>
        </w:rPr>
        <w:tab/>
        <w:t xml:space="preserve">     </w:t>
      </w:r>
      <w:r w:rsidR="00DF0AC5" w:rsidRPr="00D62B54">
        <w:rPr>
          <w:b/>
          <w:color w:val="000000"/>
          <w:sz w:val="28"/>
          <w:szCs w:val="28"/>
          <w:lang w:val="cs-CZ"/>
        </w:rPr>
        <w:t xml:space="preserve"> 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1559"/>
        <w:gridCol w:w="2370"/>
      </w:tblGrid>
      <w:tr w:rsidR="00D575C5" w:rsidRPr="003427A2" w14:paraId="010966D9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08B774D3" w14:textId="77777777" w:rsidR="00D575C5" w:rsidRPr="002906D6" w:rsidRDefault="00D575C5" w:rsidP="000F6500">
            <w:pPr>
              <w:jc w:val="center"/>
              <w:rPr>
                <w:b/>
                <w:color w:val="FFFFFF" w:themeColor="background1"/>
                <w:sz w:val="28"/>
                <w:szCs w:val="28"/>
                <w:lang w:val="cs-CZ"/>
              </w:rPr>
            </w:pPr>
            <w:r w:rsidRPr="002906D6">
              <w:rPr>
                <w:b/>
                <w:color w:val="FFFFFF" w:themeColor="background1"/>
                <w:sz w:val="28"/>
                <w:szCs w:val="28"/>
                <w:lang w:val="cs-CZ"/>
              </w:rPr>
              <w:t xml:space="preserve">Závazná přihláška – odeslat na </w:t>
            </w:r>
            <w:hyperlink r:id="rId9" w:history="1">
              <w:r w:rsidR="00DF0AC5" w:rsidRPr="002906D6">
                <w:rPr>
                  <w:rStyle w:val="Hypertextovodkaz"/>
                  <w:b/>
                  <w:color w:val="FFFFFF" w:themeColor="background1"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14:paraId="27E485EA" w14:textId="77777777" w:rsidTr="0043737B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14:paraId="60BB3C0A" w14:textId="66951D12"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</w:t>
            </w:r>
            <w:r w:rsidR="00512DDD">
              <w:rPr>
                <w:lang w:val="cs-CZ"/>
              </w:rPr>
              <w:t xml:space="preserve"> a p</w:t>
            </w:r>
            <w:r>
              <w:rPr>
                <w:lang w:val="cs-CZ"/>
              </w:rPr>
              <w:t>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3969" w:type="dxa"/>
            <w:vAlign w:val="bottom"/>
          </w:tcPr>
          <w:p w14:paraId="09FB4818" w14:textId="77777777"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559" w:type="dxa"/>
            <w:shd w:val="clear" w:color="auto" w:fill="C0C0C0"/>
            <w:vAlign w:val="bottom"/>
          </w:tcPr>
          <w:p w14:paraId="08097459" w14:textId="77777777"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2370" w:type="dxa"/>
            <w:vAlign w:val="bottom"/>
          </w:tcPr>
          <w:p w14:paraId="6DC13393" w14:textId="77777777"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14:paraId="255254B9" w14:textId="77777777" w:rsidTr="0043737B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14:paraId="04F23110" w14:textId="5971CF91"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 xml:space="preserve">Datum </w:t>
            </w:r>
            <w:r w:rsidR="0043737B">
              <w:rPr>
                <w:lang w:val="cs-CZ"/>
              </w:rPr>
              <w:t xml:space="preserve">a místo </w:t>
            </w:r>
            <w:r>
              <w:rPr>
                <w:lang w:val="cs-CZ"/>
              </w:rPr>
              <w:t>narození:</w:t>
            </w:r>
          </w:p>
        </w:tc>
        <w:tc>
          <w:tcPr>
            <w:tcW w:w="3969" w:type="dxa"/>
            <w:vAlign w:val="bottom"/>
          </w:tcPr>
          <w:p w14:paraId="5A50D820" w14:textId="77777777"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559" w:type="dxa"/>
            <w:shd w:val="clear" w:color="auto" w:fill="C0C0C0"/>
            <w:vAlign w:val="bottom"/>
          </w:tcPr>
          <w:p w14:paraId="6A802EFF" w14:textId="77777777"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2370" w:type="dxa"/>
            <w:vAlign w:val="bottom"/>
          </w:tcPr>
          <w:p w14:paraId="5297D1A4" w14:textId="77777777"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14:paraId="402C1A32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6289165F" w14:textId="6B13B76A" w:rsidR="00D575C5" w:rsidRPr="00AB774D" w:rsidRDefault="00D575C5" w:rsidP="00AB774D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 xml:space="preserve">do </w:t>
            </w:r>
            <w:r w:rsidR="002A0EE8">
              <w:rPr>
                <w:b/>
                <w:color w:val="FFFFFF" w:themeColor="background1"/>
                <w:lang w:val="cs-CZ"/>
              </w:rPr>
              <w:t>5</w:t>
            </w:r>
            <w:r w:rsidR="00A01448">
              <w:rPr>
                <w:b/>
                <w:color w:val="FFFFFF" w:themeColor="background1"/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dnů od zaslání přihlášky</w:t>
            </w:r>
            <w:r w:rsidR="00105F4F">
              <w:rPr>
                <w:lang w:val="cs-CZ"/>
              </w:rPr>
              <w:t xml:space="preserve"> </w:t>
            </w:r>
          </w:p>
        </w:tc>
      </w:tr>
      <w:tr w:rsidR="00D575C5" w:rsidRPr="003427A2" w14:paraId="4E113D02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76F5C847" w14:textId="2310898E"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</w:t>
            </w:r>
            <w:r w:rsidR="009857B7" w:rsidRPr="009857B7">
              <w:rPr>
                <w:b/>
                <w:lang w:val="cs-CZ"/>
              </w:rPr>
              <w:t>2301553097/2010</w:t>
            </w:r>
            <w:r w:rsidRPr="00DF0AC5">
              <w:rPr>
                <w:b/>
                <w:lang w:val="cs-CZ"/>
              </w:rPr>
              <w:t xml:space="preserve">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</w:t>
            </w:r>
            <w:r w:rsidR="00A01448">
              <w:rPr>
                <w:b/>
                <w:lang w:val="cs-CZ"/>
              </w:rPr>
              <w:t>2</w:t>
            </w:r>
            <w:r w:rsidR="00D62B54">
              <w:rPr>
                <w:b/>
                <w:lang w:val="cs-CZ"/>
              </w:rPr>
              <w:t>1</w:t>
            </w:r>
            <w:r w:rsidR="008B21A5">
              <w:rPr>
                <w:b/>
                <w:lang w:val="cs-CZ"/>
              </w:rPr>
              <w:t>1</w:t>
            </w:r>
            <w:r w:rsidR="00A01448">
              <w:rPr>
                <w:b/>
                <w:lang w:val="cs-CZ"/>
              </w:rPr>
              <w:t>0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14:paraId="6DC5A0D3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065E6141" w14:textId="77777777"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14:paraId="51B7B0EB" w14:textId="77777777"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0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</w:t>
      </w:r>
      <w:r w:rsidR="002906D6">
        <w:rPr>
          <w:sz w:val="20"/>
          <w:szCs w:val="20"/>
          <w:lang w:val="cs-CZ"/>
        </w:rPr>
        <w:t>nezapomeňte uvést</w:t>
      </w:r>
      <w:r w:rsidRPr="000B722F">
        <w:rPr>
          <w:sz w:val="20"/>
          <w:szCs w:val="20"/>
          <w:lang w:val="cs-CZ"/>
        </w:rPr>
        <w:t xml:space="preserve"> příjmení a jméno účastníka.</w:t>
      </w:r>
    </w:p>
    <w:p w14:paraId="0F0B015D" w14:textId="77777777"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14:paraId="34400608" w14:textId="77777777"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celoživotního vzdělávání.</w:t>
      </w:r>
    </w:p>
    <w:sectPr w:rsidR="00105F4F" w:rsidRPr="000B722F" w:rsidSect="00C15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754F" w14:textId="77777777" w:rsidR="000D4EAA" w:rsidRDefault="000D4EAA" w:rsidP="00533562">
      <w:r>
        <w:separator/>
      </w:r>
    </w:p>
  </w:endnote>
  <w:endnote w:type="continuationSeparator" w:id="0">
    <w:p w14:paraId="1A23BFD1" w14:textId="77777777"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5BD7" w14:textId="77777777"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FE10" w14:textId="77777777"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3F32" w14:textId="77777777"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FEE2" w14:textId="77777777" w:rsidR="000D4EAA" w:rsidRDefault="000D4EAA" w:rsidP="00533562">
      <w:r>
        <w:separator/>
      </w:r>
    </w:p>
  </w:footnote>
  <w:footnote w:type="continuationSeparator" w:id="0">
    <w:p w14:paraId="68FD9C28" w14:textId="77777777"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F57C" w14:textId="77777777"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BE84" w14:textId="77777777"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226F8D45" wp14:editId="2C8B5CF2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Vyšší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 škola, střední škola,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 škola s právem státní jazykové zkoušky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základní škola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mateřská škola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14:paraId="27DCA818" w14:textId="77777777"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r w:rsidRPr="00B72089">
      <w:rPr>
        <w:rFonts w:ascii="Cambria" w:hAnsi="Cambria"/>
        <w:b/>
        <w:sz w:val="24"/>
        <w:szCs w:val="24"/>
      </w:rPr>
      <w:t>Nám. 5. května 2, 250 88 Čelákovice</w:t>
    </w:r>
  </w:p>
  <w:p w14:paraId="572967E6" w14:textId="77777777"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14:paraId="6A83D1D2" w14:textId="77777777"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14:paraId="5E155B60" w14:textId="77777777"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14:paraId="745F55E7" w14:textId="77777777"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E0DD" w14:textId="77777777"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C8A023F"/>
    <w:multiLevelType w:val="hybridMultilevel"/>
    <w:tmpl w:val="B5E81C3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8545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2B4C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0F6F65"/>
    <w:rsid w:val="00105F4F"/>
    <w:rsid w:val="00112362"/>
    <w:rsid w:val="00125C0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1DE8"/>
    <w:rsid w:val="00265484"/>
    <w:rsid w:val="00283813"/>
    <w:rsid w:val="00284B9E"/>
    <w:rsid w:val="00285CE6"/>
    <w:rsid w:val="002906D6"/>
    <w:rsid w:val="00297B6A"/>
    <w:rsid w:val="002A0EE8"/>
    <w:rsid w:val="002A189B"/>
    <w:rsid w:val="002A1A71"/>
    <w:rsid w:val="002B158B"/>
    <w:rsid w:val="002B415F"/>
    <w:rsid w:val="002C1FC9"/>
    <w:rsid w:val="002F3063"/>
    <w:rsid w:val="002F3562"/>
    <w:rsid w:val="002F412C"/>
    <w:rsid w:val="00310318"/>
    <w:rsid w:val="0031168E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30193"/>
    <w:rsid w:val="0043737B"/>
    <w:rsid w:val="00456384"/>
    <w:rsid w:val="00490310"/>
    <w:rsid w:val="00497EA4"/>
    <w:rsid w:val="004B0B3F"/>
    <w:rsid w:val="004D6ACC"/>
    <w:rsid w:val="00502BFB"/>
    <w:rsid w:val="00504027"/>
    <w:rsid w:val="00504CFE"/>
    <w:rsid w:val="00512DDD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85642"/>
    <w:rsid w:val="00596843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7664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4B6E"/>
    <w:rsid w:val="0085770A"/>
    <w:rsid w:val="008633B0"/>
    <w:rsid w:val="00864461"/>
    <w:rsid w:val="00866298"/>
    <w:rsid w:val="0087028B"/>
    <w:rsid w:val="00870334"/>
    <w:rsid w:val="00873D20"/>
    <w:rsid w:val="00881F76"/>
    <w:rsid w:val="00887192"/>
    <w:rsid w:val="00896951"/>
    <w:rsid w:val="008A28A4"/>
    <w:rsid w:val="008A5438"/>
    <w:rsid w:val="008B21A5"/>
    <w:rsid w:val="008C36ED"/>
    <w:rsid w:val="008E2EAF"/>
    <w:rsid w:val="008F444D"/>
    <w:rsid w:val="008F4B9B"/>
    <w:rsid w:val="009035C1"/>
    <w:rsid w:val="0090651D"/>
    <w:rsid w:val="00912934"/>
    <w:rsid w:val="00937003"/>
    <w:rsid w:val="009441B0"/>
    <w:rsid w:val="009574C2"/>
    <w:rsid w:val="009602A1"/>
    <w:rsid w:val="00967108"/>
    <w:rsid w:val="00971A5E"/>
    <w:rsid w:val="00982DE4"/>
    <w:rsid w:val="009857B7"/>
    <w:rsid w:val="009A04BD"/>
    <w:rsid w:val="009A66BD"/>
    <w:rsid w:val="009C524C"/>
    <w:rsid w:val="009C52C7"/>
    <w:rsid w:val="009D639A"/>
    <w:rsid w:val="009F6E77"/>
    <w:rsid w:val="00A01448"/>
    <w:rsid w:val="00A041C1"/>
    <w:rsid w:val="00A14528"/>
    <w:rsid w:val="00A26A31"/>
    <w:rsid w:val="00A3115B"/>
    <w:rsid w:val="00A42A99"/>
    <w:rsid w:val="00A54DA1"/>
    <w:rsid w:val="00A64DBE"/>
    <w:rsid w:val="00A81F17"/>
    <w:rsid w:val="00A85C7D"/>
    <w:rsid w:val="00A867AA"/>
    <w:rsid w:val="00A876E0"/>
    <w:rsid w:val="00AB2250"/>
    <w:rsid w:val="00AB28A4"/>
    <w:rsid w:val="00AB767C"/>
    <w:rsid w:val="00AB774D"/>
    <w:rsid w:val="00AC202D"/>
    <w:rsid w:val="00AC4FC7"/>
    <w:rsid w:val="00AD03EA"/>
    <w:rsid w:val="00AD63A7"/>
    <w:rsid w:val="00AE4CCE"/>
    <w:rsid w:val="00B17818"/>
    <w:rsid w:val="00B24CD8"/>
    <w:rsid w:val="00B3679F"/>
    <w:rsid w:val="00B3736A"/>
    <w:rsid w:val="00B64A2D"/>
    <w:rsid w:val="00B662BA"/>
    <w:rsid w:val="00B72551"/>
    <w:rsid w:val="00B75BCA"/>
    <w:rsid w:val="00BA00F6"/>
    <w:rsid w:val="00BA73F0"/>
    <w:rsid w:val="00BB43C6"/>
    <w:rsid w:val="00BC499D"/>
    <w:rsid w:val="00BC53AF"/>
    <w:rsid w:val="00BC6088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32BE5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62B54"/>
    <w:rsid w:val="00D740DB"/>
    <w:rsid w:val="00D74457"/>
    <w:rsid w:val="00DA3722"/>
    <w:rsid w:val="00DB0FAE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2DAD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72C829F8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mill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sidlichovska@mill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1758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19</cp:revision>
  <cp:lastPrinted>2011-04-26T09:09:00Z</cp:lastPrinted>
  <dcterms:created xsi:type="dcterms:W3CDTF">2020-08-31T13:03:00Z</dcterms:created>
  <dcterms:modified xsi:type="dcterms:W3CDTF">2021-09-29T08:14:00Z</dcterms:modified>
</cp:coreProperties>
</file>